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0C6B38"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7444CB">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F45ED3">
              <w:rPr>
                <w:sz w:val="24"/>
                <w:szCs w:val="24"/>
              </w:rPr>
              <w:t xml:space="preserve">Test </w:t>
            </w:r>
            <w:r>
              <w:rPr>
                <w:sz w:val="24"/>
                <w:szCs w:val="24"/>
              </w:rPr>
              <w:t>Professional 2015</w:t>
            </w:r>
          </w:p>
        </w:tc>
      </w:tr>
      <w:tr w:rsidR="007074B2" w:rsidTr="007444CB">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7444CB">
        <w:tblPrEx>
          <w:tblCellMar>
            <w:left w:w="115" w:type="dxa"/>
            <w:right w:w="115" w:type="dxa"/>
          </w:tblCellMar>
        </w:tblPrEx>
        <w:trPr>
          <w:trHeight w:val="1188"/>
        </w:trPr>
        <w:tc>
          <w:tcPr>
            <w:tcW w:w="9360" w:type="dxa"/>
          </w:tcPr>
          <w:p w:rsidR="007074B2" w:rsidRPr="000C6B38" w:rsidRDefault="007074B2" w:rsidP="00F301C9">
            <w:pPr>
              <w:pStyle w:val="LicenseNumberChar"/>
            </w:pPr>
          </w:p>
          <w:p w:rsidR="007074B2" w:rsidRPr="00BB5C88" w:rsidRDefault="007074B2" w:rsidP="0063291F">
            <w:pPr>
              <w:pStyle w:val="LicenseNumberChar"/>
              <w:rPr>
                <w:sz w:val="24"/>
                <w:szCs w:val="24"/>
              </w:rPr>
            </w:pPr>
            <w:r>
              <w:rPr>
                <w:sz w:val="24"/>
                <w:szCs w:val="24"/>
              </w:rPr>
              <w:t xml:space="preserve">Licenças: </w:t>
            </w:r>
            <w:bookmarkStart w:id="0" w:name="Text33"/>
            <w:r w:rsidR="00E969E8">
              <w:rPr>
                <w:rFonts w:cs="Arial"/>
                <w:b w:val="0"/>
                <w:u w:val="single"/>
              </w:rPr>
              <w:fldChar w:fldCharType="begin">
                <w:ffData>
                  <w:name w:val="Text33"/>
                  <w:enabled/>
                  <w:calcOnExit w:val="0"/>
                  <w:textInput/>
                </w:ffData>
              </w:fldChar>
            </w:r>
            <w:r w:rsidR="00E969E8">
              <w:rPr>
                <w:rFonts w:cs="Arial"/>
                <w:b w:val="0"/>
                <w:u w:val="single"/>
              </w:rPr>
              <w:instrText xml:space="preserve"> FORMTEXT </w:instrText>
            </w:r>
            <w:r w:rsidR="00E969E8">
              <w:rPr>
                <w:rFonts w:cs="Arial"/>
                <w:b w:val="0"/>
                <w:u w:val="single"/>
              </w:rPr>
            </w:r>
            <w:r w:rsidR="00E969E8">
              <w:rPr>
                <w:rFonts w:cs="Arial"/>
                <w:b w:val="0"/>
                <w:u w:val="single"/>
              </w:rPr>
              <w:fldChar w:fldCharType="separate"/>
            </w:r>
            <w:bookmarkStart w:id="1" w:name="_GoBack"/>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bookmarkEnd w:id="1"/>
            <w:r w:rsidR="00E969E8">
              <w:rPr>
                <w:rFonts w:cs="Arial"/>
                <w:b w:val="0"/>
                <w:u w:val="single"/>
              </w:rPr>
              <w:fldChar w:fldCharType="end"/>
            </w:r>
            <w:bookmarkEnd w:id="0"/>
            <w:r w:rsidR="00E969E8" w:rsidRPr="00450116">
              <w:rPr>
                <w:rStyle w:val="FootnoteReference"/>
                <w:rFonts w:cs="Arial"/>
                <w:sz w:val="24"/>
                <w:szCs w:val="24"/>
              </w:rPr>
              <w:footnoteReference w:id="2"/>
            </w:r>
          </w:p>
        </w:tc>
      </w:tr>
      <w:tr w:rsidR="007074B2" w:rsidTr="007444CB">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CONTRATO DE LICENÇA DE USUÁRIO FINAL</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0C6B38"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0C6B38"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Uso de Demonstração</w:t>
      </w:r>
      <w:r>
        <w:rPr>
          <w:rFonts w:eastAsia="SimSun"/>
          <w:b w:val="0"/>
          <w:bCs w:val="0"/>
          <w:sz w:val="20"/>
          <w:szCs w:val="20"/>
        </w:rPr>
        <w:t>. O uso permitido acima inclui o uso do software na demonstração de seus aplicativos.</w:t>
      </w:r>
    </w:p>
    <w:p w:rsidR="00B02582" w:rsidRPr="000C6B38" w:rsidRDefault="00B02582" w:rsidP="004455AF">
      <w:pPr>
        <w:pStyle w:val="Heading2"/>
        <w:widowControl w:val="0"/>
        <w:tabs>
          <w:tab w:val="clear" w:pos="1533"/>
          <w:tab w:val="num" w:pos="720"/>
        </w:tabs>
        <w:ind w:left="720" w:hanging="360"/>
      </w:pPr>
      <w:r>
        <w:rPr>
          <w:sz w:val="20"/>
          <w:szCs w:val="20"/>
        </w:rPr>
        <w:t xml:space="preserve">Cópia de backup. </w:t>
      </w:r>
      <w:r>
        <w:rPr>
          <w:rFonts w:eastAsia="SimSun"/>
          <w:b w:val="0"/>
          <w:bCs w:val="0"/>
          <w:sz w:val="20"/>
          <w:szCs w:val="20"/>
        </w:rPr>
        <w:t>É permitido fazer uma cópia de backup do software para reinstalá-lo.</w:t>
      </w:r>
    </w:p>
    <w:p w:rsidR="007B61B3" w:rsidRPr="000C6B38"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0C6B38" w:rsidRDefault="00F02617" w:rsidP="00AB6DE0">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w:t>
      </w:r>
      <w:r w:rsidRPr="00AB6DE0">
        <w:rPr>
          <w:rFonts w:eastAsia="SimSun"/>
          <w:b w:val="0"/>
          <w:bCs w:val="0"/>
          <w:sz w:val="20"/>
          <w:szCs w:val="20"/>
        </w:rPr>
        <w:t xml:space="preserve">de Utilitários acessível no site </w:t>
      </w:r>
      <w:r w:rsidR="00AB6DE0" w:rsidRPr="00AB6DE0">
        <w:rPr>
          <w:rFonts w:eastAsia="SimSun"/>
          <w:b w:val="0"/>
          <w:bCs w:val="0"/>
          <w:sz w:val="20"/>
          <w:szCs w:val="20"/>
        </w:rPr>
        <w:t>go.microsoft.com/fwlink/?LinkId=523763&amp;clcid=0x409</w:t>
      </w:r>
      <w:r w:rsidRPr="00AB6DE0">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0C6B38" w:rsidRDefault="00F02617" w:rsidP="00AB6DE0">
      <w:pPr>
        <w:pStyle w:val="Heading2"/>
        <w:widowControl w:val="0"/>
        <w:tabs>
          <w:tab w:val="clear" w:pos="1533"/>
          <w:tab w:val="num" w:pos="720"/>
        </w:tabs>
        <w:ind w:left="720" w:hanging="360"/>
        <w:jc w:val="both"/>
      </w:pPr>
      <w:r>
        <w:rPr>
          <w:rFonts w:eastAsia="SimSun"/>
          <w:sz w:val="20"/>
          <w:szCs w:val="20"/>
        </w:rPr>
        <w:t>Servidor de Compilação.</w:t>
      </w:r>
      <w:r w:rsidRPr="000A48F5">
        <w:rPr>
          <w:rFonts w:eastAsia="SimSun"/>
          <w:b w:val="0"/>
          <w:sz w:val="20"/>
          <w:szCs w:val="20"/>
        </w:rPr>
        <w:t xml:space="preserve"> </w:t>
      </w:r>
      <w:r>
        <w:rPr>
          <w:rFonts w:eastAsia="SimSun"/>
          <w:b w:val="0"/>
          <w:bCs w:val="0"/>
          <w:sz w:val="20"/>
          <w:szCs w:val="20"/>
        </w:rPr>
        <w:t xml:space="preserve">O software contém alguns itens na </w:t>
      </w:r>
      <w:r w:rsidRPr="00AB6DE0">
        <w:rPr>
          <w:rFonts w:eastAsia="SimSun"/>
          <w:b w:val="0"/>
          <w:bCs w:val="0"/>
          <w:sz w:val="20"/>
          <w:szCs w:val="20"/>
        </w:rPr>
        <w:t xml:space="preserve">Lista de Servidores de Compilação acessível no site </w:t>
      </w:r>
      <w:r w:rsidR="00AB6DE0" w:rsidRPr="00AB6DE0">
        <w:rPr>
          <w:rFonts w:eastAsia="SimSun"/>
          <w:b w:val="0"/>
          <w:bCs w:val="0"/>
          <w:sz w:val="20"/>
          <w:szCs w:val="20"/>
        </w:rPr>
        <w:t>go.microsoft.com/fwlink/?LinkId=523763&amp;clcid=0x409</w:t>
      </w:r>
      <w:r w:rsidRPr="00AB6DE0">
        <w:rPr>
          <w:b w:val="0"/>
          <w:bCs w:val="0"/>
          <w:sz w:val="20"/>
          <w:szCs w:val="20"/>
        </w:rPr>
        <w:t>.</w:t>
      </w:r>
      <w:r w:rsidRPr="00AB6DE0">
        <w:rPr>
          <w:rFonts w:eastAsia="SimSun"/>
          <w:b w:val="0"/>
          <w:bCs w:val="0"/>
          <w:sz w:val="20"/>
          <w:szCs w:val="20"/>
        </w:rPr>
        <w:t xml:space="preserve"> Você poderá copiar e instalar esses itens, se incluídos no software, em suas máquinas de compilação. Você e outros em sua organização poderão usar esses itens</w:t>
      </w:r>
      <w:r>
        <w:rPr>
          <w:rFonts w:eastAsia="SimSun"/>
          <w:b w:val="0"/>
          <w:bCs w:val="0"/>
          <w:sz w:val="20"/>
          <w:szCs w:val="20"/>
        </w:rPr>
        <w:t xml:space="preserve"> nas suas máquinas de compilação exclusivamente para a finalidade de compilar, criar, verificar e arquivar seus aplicativos ou para executar testes de qualidade ou desempenho como parte do processo de compilação.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0A48F5">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0A48F5"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0A48F5">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0C6B38" w:rsidRDefault="00F52467" w:rsidP="004455AF">
      <w:pPr>
        <w:pStyle w:val="Heading2"/>
        <w:widowControl w:val="0"/>
        <w:tabs>
          <w:tab w:val="clear" w:pos="1533"/>
          <w:tab w:val="num" w:pos="720"/>
        </w:tabs>
        <w:ind w:left="720" w:hanging="360"/>
      </w:pPr>
      <w:r>
        <w:rPr>
          <w:sz w:val="20"/>
          <w:szCs w:val="20"/>
        </w:rPr>
        <w:t>GERENCIADORES DE PACOTES.</w:t>
      </w:r>
      <w:r w:rsidRPr="00435B25">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0C6B38"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F969E7">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F969E7">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0C6B38" w:rsidRDefault="00431D2B" w:rsidP="00AB6DE0">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6DE0"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xml:space="preserve">. Você poderá copiar, modificar e distribuir a forma de código objeto e código-fonte do código identificado como “amostra” (“sample”), “modelo” </w:t>
      </w:r>
      <w:r>
        <w:rPr>
          <w:rFonts w:eastAsia="SimSun"/>
          <w:sz w:val="20"/>
          <w:szCs w:val="20"/>
          <w:u w:val="none"/>
        </w:rPr>
        <w:lastRenderedPageBreak/>
        <w:t>(“template”), “estilos simples” (“simple styles”) e “estilos de esboço” (“sketch styles”).</w:t>
      </w:r>
    </w:p>
    <w:p w:rsidR="00431D2B" w:rsidRPr="000C6B38"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0C6B38"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1F7F01">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0C6B38"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0C6B38"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0C6B38"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B760EB">
        <w:rPr>
          <w:rFonts w:eastAsia="SimSun"/>
          <w:b w:val="0"/>
          <w:sz w:val="20"/>
          <w:szCs w:val="20"/>
        </w:rPr>
        <w:t xml:space="preserve"> </w:t>
      </w:r>
      <w:r>
        <w:rPr>
          <w:rFonts w:eastAsia="SimSun"/>
          <w:b w:val="0"/>
          <w:bCs w:val="0"/>
          <w:sz w:val="20"/>
          <w:szCs w:val="20"/>
        </w:rPr>
        <w:t>É vedado:</w:t>
      </w:r>
    </w:p>
    <w:p w:rsidR="00431D2B" w:rsidRPr="000C6B38"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0C6B38"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0C6B38" w:rsidRDefault="004A52BA" w:rsidP="00AB6DE0">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6DE0"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compartilhar, publicar, alugar ou arrendar o software ou fornecê-lo como uma solução hospedada independente para uso de terceiros.</w:t>
      </w:r>
    </w:p>
    <w:p w:rsidR="00431D2B" w:rsidRPr="000C6B38" w:rsidRDefault="00431D2B" w:rsidP="004455AF">
      <w:pPr>
        <w:pStyle w:val="Heading1"/>
        <w:widowControl w:val="0"/>
        <w:tabs>
          <w:tab w:val="clear" w:pos="450"/>
          <w:tab w:val="num" w:pos="360"/>
        </w:tabs>
        <w:ind w:left="360" w:hanging="360"/>
      </w:pPr>
      <w:r>
        <w:rPr>
          <w:rFonts w:eastAsia="SimSun"/>
          <w:sz w:val="20"/>
          <w:szCs w:val="20"/>
        </w:rPr>
        <w:t>DOCUMENTAÇÃO.</w:t>
      </w:r>
      <w:r w:rsidRPr="00313820">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0C6B38"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A74035">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0C6B38"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0C6B38" w:rsidRDefault="00431D2B" w:rsidP="004E3040">
      <w:pPr>
        <w:pStyle w:val="Heading1"/>
        <w:widowControl w:val="0"/>
        <w:tabs>
          <w:tab w:val="clear" w:pos="450"/>
          <w:tab w:val="num" w:pos="360"/>
        </w:tabs>
        <w:ind w:left="360" w:hanging="360"/>
      </w:pPr>
      <w:r>
        <w:rPr>
          <w:rFonts w:eastAsia="SimSun"/>
          <w:sz w:val="20"/>
          <w:szCs w:val="20"/>
        </w:rPr>
        <w:t>RESTRIÇÕES DE EXPORTAÇÃO.</w:t>
      </w:r>
      <w:r w:rsidRPr="00494F7A">
        <w:rPr>
          <w:rFonts w:eastAsia="SimSun"/>
          <w:b w:val="0"/>
          <w:sz w:val="20"/>
          <w:szCs w:val="20"/>
        </w:rPr>
        <w:t xml:space="preserve"> </w:t>
      </w:r>
      <w:r w:rsidRPr="00FA7DD2">
        <w:rPr>
          <w:rFonts w:eastAsia="SimSun"/>
          <w:b w:val="0"/>
          <w:sz w:val="20"/>
          <w:szCs w:val="20"/>
        </w:rPr>
        <w:t xml:space="preserve">Software, serviços online, serviços profissionais e tecnologia relacionada da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0C6B38" w:rsidRDefault="000D5D15" w:rsidP="004E3040">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0C6B38" w:rsidRDefault="000D5D15" w:rsidP="004E3040">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0C6B38" w:rsidRDefault="000D5D15" w:rsidP="004E3040">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0C6B38" w:rsidRDefault="000D5D15" w:rsidP="004E3040">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0C6B38"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0C6B38" w:rsidRDefault="0046378E" w:rsidP="004455AF">
      <w:r>
        <w:t>Exchange, Microsoft, Office, SharePoint, SQL Server e Visual Studio, Windows e Windows Server são marcas comerciais registradas da Microsoft Corporation nos Estados Unidos e/ou outros países.</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5F2" w:rsidRDefault="007275F2" w:rsidP="006E2947">
      <w:pPr>
        <w:spacing w:before="0" w:after="0"/>
      </w:pPr>
      <w:r>
        <w:separator/>
      </w:r>
    </w:p>
  </w:endnote>
  <w:endnote w:type="continuationSeparator" w:id="0">
    <w:p w:rsidR="007275F2" w:rsidRDefault="007275F2" w:rsidP="006E2947">
      <w:pPr>
        <w:spacing w:before="0" w:after="0"/>
      </w:pPr>
      <w:r>
        <w:continuationSeparator/>
      </w:r>
    </w:p>
  </w:endnote>
  <w:endnote w:type="continuationNotice" w:id="1">
    <w:p w:rsidR="007275F2" w:rsidRDefault="007275F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545" w:rsidRPr="0082795F" w:rsidRDefault="00E30545" w:rsidP="00E30545">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BF0F87">
      <w:rPr>
        <w:noProof/>
      </w:rPr>
      <w:t>1</w:t>
    </w:r>
    <w:r w:rsidRPr="00C36E7D">
      <w:fldChar w:fldCharType="end"/>
    </w:r>
    <w:r w:rsidRPr="00C36E7D">
      <w:t xml:space="preserve"> of </w:t>
    </w:r>
    <w:fldSimple w:instr=" NUMPAGES   \* MERGEFORMAT ">
      <w:r w:rsidR="00BF0F87">
        <w:rPr>
          <w:noProof/>
        </w:rPr>
        <w:t>3</w:t>
      </w:r>
    </w:fldSimple>
  </w:p>
  <w:p w:rsidR="00C311BA" w:rsidRPr="00E30545" w:rsidRDefault="00C311BA" w:rsidP="00E30545">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5F2" w:rsidRDefault="007275F2" w:rsidP="006E2947">
      <w:pPr>
        <w:spacing w:before="0" w:after="0"/>
      </w:pPr>
      <w:r>
        <w:separator/>
      </w:r>
    </w:p>
  </w:footnote>
  <w:footnote w:type="continuationSeparator" w:id="0">
    <w:p w:rsidR="007275F2" w:rsidRDefault="007275F2" w:rsidP="006E2947">
      <w:pPr>
        <w:spacing w:before="0" w:after="0"/>
      </w:pPr>
      <w:r>
        <w:continuationSeparator/>
      </w:r>
    </w:p>
  </w:footnote>
  <w:footnote w:type="continuationNotice" w:id="1">
    <w:p w:rsidR="007275F2" w:rsidRDefault="007275F2">
      <w:pPr>
        <w:spacing w:before="0" w:after="0"/>
      </w:pPr>
    </w:p>
  </w:footnote>
  <w:footnote w:id="2">
    <w:p w:rsidR="00E969E8" w:rsidRPr="00F45ED3" w:rsidRDefault="00E969E8" w:rsidP="00C8224C">
      <w:pPr>
        <w:pStyle w:val="FootnoteText"/>
        <w:spacing w:before="120"/>
        <w:rPr>
          <w:b/>
          <w:sz w:val="16"/>
          <w:szCs w:val="16"/>
          <w:lang w:val="es-ES"/>
        </w:rPr>
      </w:pPr>
      <w:r w:rsidRPr="00C361F1">
        <w:rPr>
          <w:rStyle w:val="FootnoteReference"/>
          <w:b/>
          <w:sz w:val="16"/>
          <w:szCs w:val="16"/>
        </w:rPr>
        <w:footnoteRef/>
      </w:r>
      <w:r>
        <w:t xml:space="preserve"> </w:t>
      </w:r>
      <w:r w:rsidRPr="00941C9D">
        <w:rPr>
          <w:rFonts w:cs="Arial"/>
          <w:b/>
          <w:sz w:val="16"/>
          <w:szCs w:val="16"/>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35C061F8"/>
    <w:lvl w:ilvl="0" w:tplc="E6BE93C8">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46apZTugKLnZBGHcMmzIWdis7vU=" w:salt="X3hh1HTJe/ygUSQdT0+NZ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32D6"/>
    <w:rsid w:val="00014F46"/>
    <w:rsid w:val="00016232"/>
    <w:rsid w:val="00020E2D"/>
    <w:rsid w:val="00022F68"/>
    <w:rsid w:val="00023CEB"/>
    <w:rsid w:val="00023E0C"/>
    <w:rsid w:val="000272C5"/>
    <w:rsid w:val="00027401"/>
    <w:rsid w:val="0003021B"/>
    <w:rsid w:val="00030B07"/>
    <w:rsid w:val="00032308"/>
    <w:rsid w:val="00045905"/>
    <w:rsid w:val="00047CA9"/>
    <w:rsid w:val="00051862"/>
    <w:rsid w:val="000518AA"/>
    <w:rsid w:val="00052198"/>
    <w:rsid w:val="00052331"/>
    <w:rsid w:val="0005493C"/>
    <w:rsid w:val="0005545D"/>
    <w:rsid w:val="00060D70"/>
    <w:rsid w:val="00061E89"/>
    <w:rsid w:val="000660D6"/>
    <w:rsid w:val="00070E4B"/>
    <w:rsid w:val="000722DD"/>
    <w:rsid w:val="000807D9"/>
    <w:rsid w:val="0008150F"/>
    <w:rsid w:val="00086C54"/>
    <w:rsid w:val="000905EF"/>
    <w:rsid w:val="00091565"/>
    <w:rsid w:val="000A1D59"/>
    <w:rsid w:val="000A48F5"/>
    <w:rsid w:val="000B216E"/>
    <w:rsid w:val="000B2DAC"/>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A0D"/>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F01"/>
    <w:rsid w:val="002017BB"/>
    <w:rsid w:val="00207F41"/>
    <w:rsid w:val="0021272C"/>
    <w:rsid w:val="00213F31"/>
    <w:rsid w:val="002173D2"/>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0FF9"/>
    <w:rsid w:val="002D1A8A"/>
    <w:rsid w:val="002D6E49"/>
    <w:rsid w:val="002E19BE"/>
    <w:rsid w:val="002E2EB2"/>
    <w:rsid w:val="002E672E"/>
    <w:rsid w:val="002E7CC5"/>
    <w:rsid w:val="002F052A"/>
    <w:rsid w:val="002F332F"/>
    <w:rsid w:val="002F37E4"/>
    <w:rsid w:val="002F587C"/>
    <w:rsid w:val="003006FE"/>
    <w:rsid w:val="00302B7D"/>
    <w:rsid w:val="003036BF"/>
    <w:rsid w:val="00310CDA"/>
    <w:rsid w:val="0031123C"/>
    <w:rsid w:val="00311365"/>
    <w:rsid w:val="00311700"/>
    <w:rsid w:val="003138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48"/>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5B25"/>
    <w:rsid w:val="004407D7"/>
    <w:rsid w:val="00442AB9"/>
    <w:rsid w:val="004455AF"/>
    <w:rsid w:val="0044674D"/>
    <w:rsid w:val="00450116"/>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4F7A"/>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4BE"/>
    <w:rsid w:val="004D7172"/>
    <w:rsid w:val="004E0276"/>
    <w:rsid w:val="004E20FF"/>
    <w:rsid w:val="004E3040"/>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F5C"/>
    <w:rsid w:val="00610665"/>
    <w:rsid w:val="00612E7F"/>
    <w:rsid w:val="00613B37"/>
    <w:rsid w:val="006166E1"/>
    <w:rsid w:val="00617717"/>
    <w:rsid w:val="006177D7"/>
    <w:rsid w:val="006256A6"/>
    <w:rsid w:val="006264D7"/>
    <w:rsid w:val="00632723"/>
    <w:rsid w:val="006327DE"/>
    <w:rsid w:val="0063291F"/>
    <w:rsid w:val="00634103"/>
    <w:rsid w:val="006476E3"/>
    <w:rsid w:val="006559B4"/>
    <w:rsid w:val="0066216B"/>
    <w:rsid w:val="006630AB"/>
    <w:rsid w:val="00663B86"/>
    <w:rsid w:val="00666203"/>
    <w:rsid w:val="00666581"/>
    <w:rsid w:val="0066666D"/>
    <w:rsid w:val="00670D0F"/>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275F2"/>
    <w:rsid w:val="00731864"/>
    <w:rsid w:val="00733E4D"/>
    <w:rsid w:val="00734623"/>
    <w:rsid w:val="00735DA2"/>
    <w:rsid w:val="00737C7A"/>
    <w:rsid w:val="007444CB"/>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66EE"/>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220D"/>
    <w:rsid w:val="0087344F"/>
    <w:rsid w:val="00873CEE"/>
    <w:rsid w:val="00876776"/>
    <w:rsid w:val="00877289"/>
    <w:rsid w:val="008906E4"/>
    <w:rsid w:val="00890FF2"/>
    <w:rsid w:val="008A38DA"/>
    <w:rsid w:val="008A4B2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1C9D"/>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4035"/>
    <w:rsid w:val="00A747BB"/>
    <w:rsid w:val="00A76A86"/>
    <w:rsid w:val="00A80E26"/>
    <w:rsid w:val="00A81D8F"/>
    <w:rsid w:val="00A824A7"/>
    <w:rsid w:val="00A866D6"/>
    <w:rsid w:val="00A873E1"/>
    <w:rsid w:val="00A93923"/>
    <w:rsid w:val="00A96A71"/>
    <w:rsid w:val="00AA7454"/>
    <w:rsid w:val="00AB002A"/>
    <w:rsid w:val="00AB55E8"/>
    <w:rsid w:val="00AB5AE1"/>
    <w:rsid w:val="00AB6DE0"/>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60EB"/>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02E"/>
    <w:rsid w:val="00BC5E78"/>
    <w:rsid w:val="00BD21A5"/>
    <w:rsid w:val="00BD60F3"/>
    <w:rsid w:val="00BD68D7"/>
    <w:rsid w:val="00BD7A69"/>
    <w:rsid w:val="00BE09F3"/>
    <w:rsid w:val="00BE682B"/>
    <w:rsid w:val="00BE6C03"/>
    <w:rsid w:val="00BE72DC"/>
    <w:rsid w:val="00BF0F87"/>
    <w:rsid w:val="00BF2E80"/>
    <w:rsid w:val="00C02BCC"/>
    <w:rsid w:val="00C03578"/>
    <w:rsid w:val="00C06C09"/>
    <w:rsid w:val="00C10B37"/>
    <w:rsid w:val="00C10CD9"/>
    <w:rsid w:val="00C1376D"/>
    <w:rsid w:val="00C2022F"/>
    <w:rsid w:val="00C224F5"/>
    <w:rsid w:val="00C24064"/>
    <w:rsid w:val="00C265F3"/>
    <w:rsid w:val="00C27EAC"/>
    <w:rsid w:val="00C311BA"/>
    <w:rsid w:val="00C323B4"/>
    <w:rsid w:val="00C35BBA"/>
    <w:rsid w:val="00C361F1"/>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224C"/>
    <w:rsid w:val="00C8549F"/>
    <w:rsid w:val="00C8579D"/>
    <w:rsid w:val="00C8775E"/>
    <w:rsid w:val="00C934AB"/>
    <w:rsid w:val="00CA25E6"/>
    <w:rsid w:val="00CA4951"/>
    <w:rsid w:val="00CA6BE6"/>
    <w:rsid w:val="00CA780B"/>
    <w:rsid w:val="00CB0B06"/>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0545"/>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4958"/>
    <w:rsid w:val="00E72CC7"/>
    <w:rsid w:val="00E748F1"/>
    <w:rsid w:val="00E77384"/>
    <w:rsid w:val="00E8341F"/>
    <w:rsid w:val="00E847A5"/>
    <w:rsid w:val="00E84C69"/>
    <w:rsid w:val="00E86F7F"/>
    <w:rsid w:val="00E90D27"/>
    <w:rsid w:val="00E933CD"/>
    <w:rsid w:val="00E945E5"/>
    <w:rsid w:val="00E96527"/>
    <w:rsid w:val="00E969E8"/>
    <w:rsid w:val="00E96A18"/>
    <w:rsid w:val="00EA0C67"/>
    <w:rsid w:val="00EB0155"/>
    <w:rsid w:val="00EB01B8"/>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0FE2"/>
    <w:rsid w:val="00F31968"/>
    <w:rsid w:val="00F3344D"/>
    <w:rsid w:val="00F3419D"/>
    <w:rsid w:val="00F350D8"/>
    <w:rsid w:val="00F37B5D"/>
    <w:rsid w:val="00F44559"/>
    <w:rsid w:val="00F4484A"/>
    <w:rsid w:val="00F45ED3"/>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69E7"/>
    <w:rsid w:val="00FA1C1C"/>
    <w:rsid w:val="00FA2598"/>
    <w:rsid w:val="00FA25FC"/>
    <w:rsid w:val="00FA5997"/>
    <w:rsid w:val="00FA6DAC"/>
    <w:rsid w:val="00FA7DD2"/>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E6FA6"/>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E969E8"/>
    <w:pPr>
      <w:spacing w:before="0" w:after="0"/>
    </w:pPr>
    <w:rPr>
      <w:sz w:val="20"/>
      <w:szCs w:val="20"/>
    </w:rPr>
  </w:style>
  <w:style w:type="character" w:customStyle="1" w:styleId="FootnoteTextChar">
    <w:name w:val="Footnote Text Char"/>
    <w:link w:val="FootnoteText"/>
    <w:uiPriority w:val="99"/>
    <w:rsid w:val="00E969E8"/>
    <w:rPr>
      <w:rFonts w:ascii="Tahoma" w:eastAsia="MS Mincho" w:hAnsi="Tahoma" w:cs="Tahoma"/>
      <w:sz w:val="20"/>
      <w:szCs w:val="20"/>
    </w:rPr>
  </w:style>
  <w:style w:type="character" w:styleId="FootnoteReference">
    <w:name w:val="footnote reference"/>
    <w:uiPriority w:val="99"/>
    <w:rsid w:val="00E969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448B9-7776-419D-BA2B-5B1683B0E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2016-06-20T08:00:00Z</dcterms:modified>
</cp:coreProperties>
</file>